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4EB" w:rsidRDefault="0064340D">
      <w:r w:rsidRPr="0064340D">
        <w:t xml:space="preserve">3.1 Case in Point: Hanna </w:t>
      </w:r>
      <w:proofErr w:type="spellStart"/>
      <w:r w:rsidRPr="0064340D">
        <w:t>Andersson</w:t>
      </w:r>
      <w:proofErr w:type="spellEnd"/>
      <w:r w:rsidRPr="0064340D">
        <w:t xml:space="preserve"> Corporation Changes for Good</w:t>
      </w:r>
    </w:p>
    <w:p w:rsidR="0064340D" w:rsidRDefault="0064340D" w:rsidP="0064340D">
      <w:pPr>
        <w:pStyle w:val="para"/>
        <w:rPr>
          <w:lang w:val="en"/>
        </w:rPr>
      </w:pPr>
      <w:r>
        <w:rPr>
          <w:lang w:val="en"/>
        </w:rPr>
        <w:t xml:space="preserve">Source: Used by permission from Hanna </w:t>
      </w:r>
      <w:proofErr w:type="spellStart"/>
      <w:r>
        <w:rPr>
          <w:lang w:val="en"/>
        </w:rPr>
        <w:t>Andersson</w:t>
      </w:r>
      <w:proofErr w:type="spellEnd"/>
      <w:r>
        <w:rPr>
          <w:lang w:val="en"/>
        </w:rPr>
        <w:t xml:space="preserve"> Corporation.</w:t>
      </w:r>
    </w:p>
    <w:p w:rsidR="0064340D" w:rsidRDefault="0064340D" w:rsidP="0064340D">
      <w:pPr>
        <w:pStyle w:val="para"/>
        <w:rPr>
          <w:lang w:val="en"/>
        </w:rPr>
      </w:pPr>
      <w:r>
        <w:rPr>
          <w:lang w:val="en"/>
        </w:rPr>
        <w:t xml:space="preserve">Born from a desire to bring quality European-style children’s clothing to the United States, Hanna </w:t>
      </w:r>
      <w:proofErr w:type="spellStart"/>
      <w:r>
        <w:rPr>
          <w:lang w:val="en"/>
        </w:rPr>
        <w:t>Andersson</w:t>
      </w:r>
      <w:proofErr w:type="spellEnd"/>
      <w:r>
        <w:rPr>
          <w:lang w:val="en"/>
        </w:rPr>
        <w:t xml:space="preserve"> Corporation has sold colorful clothing and accessories since 1983. Husband and wife cofounders, Tom and Gun (pronounced “</w:t>
      </w:r>
      <w:proofErr w:type="spellStart"/>
      <w:r>
        <w:rPr>
          <w:lang w:val="en"/>
        </w:rPr>
        <w:t>gōōn</w:t>
      </w:r>
      <w:proofErr w:type="spellEnd"/>
      <w:r>
        <w:rPr>
          <w:lang w:val="en"/>
        </w:rPr>
        <w:t xml:space="preserve">”) </w:t>
      </w:r>
      <w:proofErr w:type="spellStart"/>
      <w:r>
        <w:rPr>
          <w:lang w:val="en"/>
        </w:rPr>
        <w:t>Denhart</w:t>
      </w:r>
      <w:proofErr w:type="spellEnd"/>
      <w:r>
        <w:rPr>
          <w:lang w:val="en"/>
        </w:rPr>
        <w:t xml:space="preserve">, started the Portland, Oregon–based company by distributing imported Swedish clothing from their home. Named for Gun’s Swedish grandmother, the company now boasts over $100 million in annual sales and employs over 500 people. Growing from an exclusive mail-order catalog business in the early 1980s, today Hanna </w:t>
      </w:r>
      <w:proofErr w:type="spellStart"/>
      <w:r>
        <w:rPr>
          <w:lang w:val="en"/>
        </w:rPr>
        <w:t>Andersson</w:t>
      </w:r>
      <w:proofErr w:type="spellEnd"/>
      <w:r>
        <w:rPr>
          <w:lang w:val="en"/>
        </w:rPr>
        <w:t xml:space="preserve"> also distributes products online, in 29 retail stores nationwide, and through select specialty retailers.</w:t>
      </w:r>
    </w:p>
    <w:p w:rsidR="0064340D" w:rsidRDefault="0064340D" w:rsidP="0064340D">
      <w:pPr>
        <w:pStyle w:val="para"/>
        <w:rPr>
          <w:lang w:val="en"/>
        </w:rPr>
      </w:pPr>
      <w:r>
        <w:rPr>
          <w:lang w:val="en"/>
        </w:rPr>
        <w:t xml:space="preserve">Over the years, Hanna </w:t>
      </w:r>
      <w:proofErr w:type="spellStart"/>
      <w:r>
        <w:rPr>
          <w:lang w:val="en"/>
        </w:rPr>
        <w:t>Andersson</w:t>
      </w:r>
      <w:proofErr w:type="spellEnd"/>
      <w:r>
        <w:rPr>
          <w:lang w:val="en"/>
        </w:rPr>
        <w:t xml:space="preserve"> has shown that it deeply values its employees. The company provides supplemental child-care reimbursement to all employees—even part-time sales associates. Additional employee benefits include part-time and flexible work hours, considerable paid time off, and 8 hours per year of paid time for employees to volunteer in the community. More important, though, employees feel like they are part of the Hanna </w:t>
      </w:r>
      <w:proofErr w:type="spellStart"/>
      <w:r>
        <w:rPr>
          <w:lang w:val="en"/>
        </w:rPr>
        <w:t>Andersson</w:t>
      </w:r>
      <w:proofErr w:type="spellEnd"/>
      <w:r>
        <w:rPr>
          <w:lang w:val="en"/>
        </w:rPr>
        <w:t xml:space="preserve"> family. In fact, in the beginning many of the employees were friends and family members of the </w:t>
      </w:r>
      <w:proofErr w:type="spellStart"/>
      <w:r>
        <w:rPr>
          <w:lang w:val="en"/>
        </w:rPr>
        <w:t>Denharts</w:t>
      </w:r>
      <w:proofErr w:type="spellEnd"/>
      <w:r>
        <w:rPr>
          <w:lang w:val="en"/>
        </w:rPr>
        <w:t>.</w:t>
      </w:r>
    </w:p>
    <w:p w:rsidR="0064340D" w:rsidRDefault="0064340D" w:rsidP="0064340D">
      <w:pPr>
        <w:pStyle w:val="para"/>
        <w:rPr>
          <w:lang w:val="en"/>
        </w:rPr>
      </w:pPr>
      <w:r>
        <w:rPr>
          <w:lang w:val="en"/>
        </w:rPr>
        <w:t xml:space="preserve">It was important to the </w:t>
      </w:r>
      <w:proofErr w:type="spellStart"/>
      <w:r>
        <w:rPr>
          <w:lang w:val="en"/>
        </w:rPr>
        <w:t>Denharts</w:t>
      </w:r>
      <w:proofErr w:type="spellEnd"/>
      <w:r>
        <w:rPr>
          <w:lang w:val="en"/>
        </w:rPr>
        <w:t xml:space="preserve"> that they were involved in the decisions of the company and that those decisions took quality of life issues into account. Gun states, “If you can create balance among your work, your community, your family, and your friends, then you’re going to be more satisfied.” Examples of this philosophy infusing Hanna </w:t>
      </w:r>
      <w:proofErr w:type="spellStart"/>
      <w:r>
        <w:rPr>
          <w:lang w:val="en"/>
        </w:rPr>
        <w:t>Andersson</w:t>
      </w:r>
      <w:proofErr w:type="spellEnd"/>
      <w:r>
        <w:rPr>
          <w:lang w:val="en"/>
        </w:rPr>
        <w:t xml:space="preserve"> include the establishment of </w:t>
      </w:r>
      <w:proofErr w:type="spellStart"/>
      <w:r>
        <w:rPr>
          <w:lang w:val="en"/>
        </w:rPr>
        <w:t>HannaDowns</w:t>
      </w:r>
      <w:proofErr w:type="spellEnd"/>
      <w:r>
        <w:rPr>
          <w:lang w:val="en"/>
        </w:rPr>
        <w:t xml:space="preserve">, a clothing recycling program where customers can return used clothing and receive a 20% off coupon for their next purchase. The charitable nature of Hanna </w:t>
      </w:r>
      <w:proofErr w:type="spellStart"/>
      <w:r>
        <w:rPr>
          <w:lang w:val="en"/>
        </w:rPr>
        <w:t>Andersson</w:t>
      </w:r>
      <w:proofErr w:type="spellEnd"/>
      <w:r>
        <w:rPr>
          <w:lang w:val="en"/>
        </w:rPr>
        <w:t xml:space="preserve"> has continued through what is now the </w:t>
      </w:r>
      <w:proofErr w:type="spellStart"/>
      <w:r>
        <w:rPr>
          <w:lang w:val="en"/>
        </w:rPr>
        <w:t>HannaHelps</w:t>
      </w:r>
      <w:proofErr w:type="spellEnd"/>
      <w:r>
        <w:rPr>
          <w:lang w:val="en"/>
        </w:rPr>
        <w:t xml:space="preserve"> program. This program awards grants and donates products to schools and nonprofit groups, helping children in the community and around the world. In addition, under Gun’s leadership Hanna </w:t>
      </w:r>
      <w:proofErr w:type="spellStart"/>
      <w:r>
        <w:rPr>
          <w:lang w:val="en"/>
        </w:rPr>
        <w:t>Andersson</w:t>
      </w:r>
      <w:proofErr w:type="spellEnd"/>
      <w:r>
        <w:rPr>
          <w:lang w:val="en"/>
        </w:rPr>
        <w:t xml:space="preserve"> established ongoing donations, 5% of pretax profits, to charities that benefit women and children.</w:t>
      </w:r>
    </w:p>
    <w:p w:rsidR="0064340D" w:rsidRDefault="0064340D" w:rsidP="0064340D">
      <w:pPr>
        <w:pStyle w:val="para"/>
        <w:rPr>
          <w:lang w:val="en"/>
        </w:rPr>
      </w:pPr>
      <w:r>
        <w:rPr>
          <w:lang w:val="en"/>
        </w:rPr>
        <w:t xml:space="preserve">The considerable growth and development the business experienced did not come without its challenges and necessary organizational change. In the 1990s and early 2000s, increased competition from other retailers and the introduction of online commerce posed some challenges for Hanna </w:t>
      </w:r>
      <w:proofErr w:type="spellStart"/>
      <w:r>
        <w:rPr>
          <w:lang w:val="en"/>
        </w:rPr>
        <w:t>Andersson</w:t>
      </w:r>
      <w:proofErr w:type="spellEnd"/>
      <w:r>
        <w:rPr>
          <w:lang w:val="en"/>
        </w:rPr>
        <w:t xml:space="preserve">. The </w:t>
      </w:r>
      <w:proofErr w:type="spellStart"/>
      <w:r>
        <w:rPr>
          <w:lang w:val="en"/>
        </w:rPr>
        <w:t>Denharts</w:t>
      </w:r>
      <w:proofErr w:type="spellEnd"/>
      <w:r>
        <w:rPr>
          <w:lang w:val="en"/>
        </w:rPr>
        <w:t xml:space="preserve"> found themselves without a solid growth plan for the future. They worried that they might have lost sight of market forces. Change was necessary if Hanna </w:t>
      </w:r>
      <w:proofErr w:type="spellStart"/>
      <w:r>
        <w:rPr>
          <w:lang w:val="en"/>
        </w:rPr>
        <w:t>Andersson</w:t>
      </w:r>
      <w:proofErr w:type="spellEnd"/>
      <w:r>
        <w:rPr>
          <w:lang w:val="en"/>
        </w:rPr>
        <w:t xml:space="preserve"> was to remain viable.</w:t>
      </w:r>
    </w:p>
    <w:p w:rsidR="0064340D" w:rsidRDefault="0064340D" w:rsidP="0064340D">
      <w:pPr>
        <w:pStyle w:val="para"/>
        <w:rPr>
          <w:lang w:val="en"/>
        </w:rPr>
      </w:pPr>
      <w:r>
        <w:rPr>
          <w:lang w:val="en"/>
        </w:rPr>
        <w:t xml:space="preserve">Realizing the need for help and direction, the </w:t>
      </w:r>
      <w:proofErr w:type="spellStart"/>
      <w:r>
        <w:rPr>
          <w:lang w:val="en"/>
        </w:rPr>
        <w:t>Denharts</w:t>
      </w:r>
      <w:proofErr w:type="spellEnd"/>
      <w:r>
        <w:rPr>
          <w:lang w:val="en"/>
        </w:rPr>
        <w:t xml:space="preserve"> promoted from within the company to help initiate change and strategic growth, and in 1995, Phil </w:t>
      </w:r>
      <w:proofErr w:type="spellStart"/>
      <w:r>
        <w:rPr>
          <w:lang w:val="en"/>
        </w:rPr>
        <w:t>Iosca</w:t>
      </w:r>
      <w:proofErr w:type="spellEnd"/>
      <w:r>
        <w:rPr>
          <w:lang w:val="en"/>
        </w:rPr>
        <w:t xml:space="preserve"> took the strategic lead as CEO. Hanna </w:t>
      </w:r>
      <w:proofErr w:type="spellStart"/>
      <w:r>
        <w:rPr>
          <w:lang w:val="en"/>
        </w:rPr>
        <w:t>Andersson</w:t>
      </w:r>
      <w:proofErr w:type="spellEnd"/>
      <w:r>
        <w:rPr>
          <w:lang w:val="en"/>
        </w:rPr>
        <w:t xml:space="preserve"> was then sold to a private equity firm in 2001 and has since changed ownership several times, leading to a new business direction for the company. After selling the business, Gun remained on the Hanna board of directors until 2007. She also served as chair of the Hanna </w:t>
      </w:r>
      <w:proofErr w:type="spellStart"/>
      <w:r>
        <w:rPr>
          <w:lang w:val="en"/>
        </w:rPr>
        <w:t>Andersson</w:t>
      </w:r>
      <w:proofErr w:type="spellEnd"/>
      <w:r>
        <w:rPr>
          <w:lang w:val="en"/>
        </w:rPr>
        <w:t xml:space="preserve"> Children’s Foundation from 2001 to 2006. She still partners with the company from time to time on charitable events in the community.</w:t>
      </w:r>
    </w:p>
    <w:p w:rsidR="0064340D" w:rsidRDefault="0064340D" w:rsidP="0064340D">
      <w:pPr>
        <w:pStyle w:val="para"/>
        <w:rPr>
          <w:lang w:val="en"/>
        </w:rPr>
      </w:pPr>
      <w:r>
        <w:rPr>
          <w:lang w:val="en"/>
        </w:rPr>
        <w:lastRenderedPageBreak/>
        <w:t xml:space="preserve">Under </w:t>
      </w:r>
      <w:proofErr w:type="spellStart"/>
      <w:r>
        <w:rPr>
          <w:lang w:val="en"/>
        </w:rPr>
        <w:t>Iosca’s</w:t>
      </w:r>
      <w:proofErr w:type="spellEnd"/>
      <w:r>
        <w:rPr>
          <w:lang w:val="en"/>
        </w:rPr>
        <w:t xml:space="preserve"> steady leadership, the company opened several retail stores throughout the country in 2002 and established online commerce. In 2009, Hanna </w:t>
      </w:r>
      <w:proofErr w:type="spellStart"/>
      <w:r>
        <w:rPr>
          <w:lang w:val="en"/>
        </w:rPr>
        <w:t>Andersson</w:t>
      </w:r>
      <w:proofErr w:type="spellEnd"/>
      <w:r>
        <w:rPr>
          <w:lang w:val="en"/>
        </w:rPr>
        <w:t xml:space="preserve"> began distributing merchandise wholesale through retail partners such as Nordstrom and Costco. The implementation of each of these new distribution avenues required a great deal of change within the company. HR Vice President Gretchen Peterson explains, “The growth of the retail business required the greatest shift in our internal processes from both technical systems, to inventory planning and buying to distribution processes to our organizational communication and HR processes (recruitment, compensation, etc.), as well as our marketing communication programs.” Tenured employees throughout the company found themselves in unfamiliar territory, unsure of the company’s future as the board and owners debated the risks and rewards of retail expansion. Fortunately, the changes were mostly offset by a consistent leadership team. Petersen, who has been with the company since 1994, explains, “From 1995 to 2010, we retained the same CEO (</w:t>
      </w:r>
      <w:proofErr w:type="spellStart"/>
      <w:r>
        <w:rPr>
          <w:lang w:val="en"/>
        </w:rPr>
        <w:t>Iosca</w:t>
      </w:r>
      <w:proofErr w:type="spellEnd"/>
      <w:r>
        <w:rPr>
          <w:lang w:val="en"/>
        </w:rPr>
        <w:t>) and therefore, the face of the company and the management style did not fluctuate greatly.”</w:t>
      </w:r>
    </w:p>
    <w:p w:rsidR="0064340D" w:rsidRDefault="0064340D" w:rsidP="0064340D">
      <w:pPr>
        <w:pStyle w:val="para"/>
        <w:rPr>
          <w:lang w:val="en"/>
        </w:rPr>
      </w:pPr>
      <w:r>
        <w:rPr>
          <w:lang w:val="en"/>
        </w:rPr>
        <w:t xml:space="preserve">When </w:t>
      </w:r>
      <w:proofErr w:type="spellStart"/>
      <w:r>
        <w:rPr>
          <w:lang w:val="en"/>
        </w:rPr>
        <w:t>Iosca</w:t>
      </w:r>
      <w:proofErr w:type="spellEnd"/>
      <w:r>
        <w:rPr>
          <w:lang w:val="en"/>
        </w:rPr>
        <w:t xml:space="preserve"> retired in early 2010, chief operating officer Adam Stone took over as CEO. He helped his company weather yet another transition with a calm push for changes within the company. To help understand different points of view at Hanna </w:t>
      </w:r>
      <w:proofErr w:type="spellStart"/>
      <w:r>
        <w:rPr>
          <w:lang w:val="en"/>
        </w:rPr>
        <w:t>Andersson</w:t>
      </w:r>
      <w:proofErr w:type="spellEnd"/>
      <w:r>
        <w:rPr>
          <w:lang w:val="en"/>
        </w:rPr>
        <w:t>, Stone often sat in on inventory and operational planning meetings. Step by step, Stone was able to break down work initiatives so the continuing changes were not so overwhelming to the company and its valued employees. Over time, his and other company leaders’ presence has helped employees make better, more strategic decisions. Rather than resisting change, they now feel heard and understood.</w:t>
      </w:r>
    </w:p>
    <w:p w:rsidR="0064340D" w:rsidRDefault="0064340D" w:rsidP="0064340D">
      <w:pPr>
        <w:pStyle w:val="para"/>
        <w:rPr>
          <w:lang w:val="en"/>
        </w:rPr>
      </w:pPr>
      <w:r>
        <w:rPr>
          <w:lang w:val="en"/>
        </w:rPr>
        <w:t xml:space="preserve">The decision to sell wholesale turned out to be a good one, as it has enabled the company to weather the recession’s negative effect on retail and online purchases. Accounting for approximately 10% of total sales, the company’s wholesale business is expected to boost yearly revenue by 5%. With more conscientious inventory purchases and strategic distribution initiatives, Hanna </w:t>
      </w:r>
      <w:proofErr w:type="spellStart"/>
      <w:r>
        <w:rPr>
          <w:lang w:val="en"/>
        </w:rPr>
        <w:t>Andersson</w:t>
      </w:r>
      <w:proofErr w:type="spellEnd"/>
      <w:r>
        <w:rPr>
          <w:lang w:val="en"/>
        </w:rPr>
        <w:t xml:space="preserve"> has realized a higher sales volume, lower inventory at year-end, and less liquidation. Through it all, company management has done an effective job at interpreting the desired growth goals of its owners while inspiring change within the company. With continued clear communication, direction, and willingness to try new techniques, Hanna </w:t>
      </w:r>
      <w:proofErr w:type="spellStart"/>
      <w:r>
        <w:rPr>
          <w:lang w:val="en"/>
        </w:rPr>
        <w:t>Andersson</w:t>
      </w:r>
      <w:proofErr w:type="spellEnd"/>
      <w:r>
        <w:rPr>
          <w:lang w:val="en"/>
        </w:rPr>
        <w:t xml:space="preserve"> is poised for growth and success in the future while not forgetting to take care of its employees.</w:t>
      </w:r>
    </w:p>
    <w:p w:rsidR="0064340D" w:rsidRPr="0064340D" w:rsidRDefault="0064340D">
      <w:pPr>
        <w:rPr>
          <w:lang w:val="en"/>
        </w:rPr>
      </w:pPr>
      <w:bookmarkStart w:id="0" w:name="_GoBack"/>
      <w:bookmarkEnd w:id="0"/>
    </w:p>
    <w:sectPr w:rsidR="0064340D" w:rsidRPr="00643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0D"/>
    <w:rsid w:val="0020003D"/>
    <w:rsid w:val="0064340D"/>
    <w:rsid w:val="00793715"/>
    <w:rsid w:val="00A22F15"/>
    <w:rsid w:val="00C8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751F8-9376-4B12-930C-5AB36DD3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6434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581191">
      <w:bodyDiv w:val="1"/>
      <w:marLeft w:val="0"/>
      <w:marRight w:val="0"/>
      <w:marTop w:val="0"/>
      <w:marBottom w:val="0"/>
      <w:divBdr>
        <w:top w:val="none" w:sz="0" w:space="0" w:color="auto"/>
        <w:left w:val="none" w:sz="0" w:space="0" w:color="auto"/>
        <w:bottom w:val="none" w:sz="0" w:space="0" w:color="auto"/>
        <w:right w:val="none" w:sz="0" w:space="0" w:color="auto"/>
      </w:divBdr>
      <w:divsChild>
        <w:div w:id="899095498">
          <w:marLeft w:val="0"/>
          <w:marRight w:val="0"/>
          <w:marTop w:val="0"/>
          <w:marBottom w:val="0"/>
          <w:divBdr>
            <w:top w:val="none" w:sz="0" w:space="0" w:color="auto"/>
            <w:left w:val="none" w:sz="0" w:space="0" w:color="auto"/>
            <w:bottom w:val="none" w:sz="0" w:space="0" w:color="auto"/>
            <w:right w:val="none" w:sz="0" w:space="0" w:color="auto"/>
          </w:divBdr>
          <w:divsChild>
            <w:div w:id="1885558461">
              <w:marLeft w:val="0"/>
              <w:marRight w:val="0"/>
              <w:marTop w:val="0"/>
              <w:marBottom w:val="0"/>
              <w:divBdr>
                <w:top w:val="none" w:sz="0" w:space="0" w:color="auto"/>
                <w:left w:val="none" w:sz="0" w:space="0" w:color="auto"/>
                <w:bottom w:val="none" w:sz="0" w:space="0" w:color="auto"/>
                <w:right w:val="none" w:sz="0" w:space="0" w:color="auto"/>
              </w:divBdr>
              <w:divsChild>
                <w:div w:id="1534465782">
                  <w:marLeft w:val="0"/>
                  <w:marRight w:val="0"/>
                  <w:marTop w:val="0"/>
                  <w:marBottom w:val="0"/>
                  <w:divBdr>
                    <w:top w:val="none" w:sz="0" w:space="0" w:color="auto"/>
                    <w:left w:val="none" w:sz="0" w:space="0" w:color="auto"/>
                    <w:bottom w:val="none" w:sz="0" w:space="0" w:color="auto"/>
                    <w:right w:val="none" w:sz="0" w:space="0" w:color="auto"/>
                  </w:divBdr>
                  <w:divsChild>
                    <w:div w:id="336006571">
                      <w:marLeft w:val="0"/>
                      <w:marRight w:val="0"/>
                      <w:marTop w:val="0"/>
                      <w:marBottom w:val="0"/>
                      <w:divBdr>
                        <w:top w:val="none" w:sz="0" w:space="0" w:color="auto"/>
                        <w:left w:val="none" w:sz="0" w:space="0" w:color="auto"/>
                        <w:bottom w:val="none" w:sz="0" w:space="0" w:color="auto"/>
                        <w:right w:val="none" w:sz="0" w:space="0" w:color="auto"/>
                      </w:divBdr>
                      <w:divsChild>
                        <w:div w:id="731998489">
                          <w:marLeft w:val="0"/>
                          <w:marRight w:val="0"/>
                          <w:marTop w:val="0"/>
                          <w:marBottom w:val="0"/>
                          <w:divBdr>
                            <w:top w:val="none" w:sz="0" w:space="0" w:color="auto"/>
                            <w:left w:val="none" w:sz="0" w:space="0" w:color="auto"/>
                            <w:bottom w:val="none" w:sz="0" w:space="0" w:color="auto"/>
                            <w:right w:val="none" w:sz="0" w:space="0" w:color="auto"/>
                          </w:divBdr>
                          <w:divsChild>
                            <w:div w:id="5568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Carlos-Zoan-Jacob Rivas</dc:creator>
  <cp:keywords/>
  <dc:description/>
  <cp:lastModifiedBy>Carlos-Zoan-Jacob Rivas</cp:lastModifiedBy>
  <cp:revision>1</cp:revision>
  <dcterms:created xsi:type="dcterms:W3CDTF">2017-05-28T00:25:00Z</dcterms:created>
  <dcterms:modified xsi:type="dcterms:W3CDTF">2017-05-28T00:27:00Z</dcterms:modified>
</cp:coreProperties>
</file>